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7A2" w:rsidRPr="00831137" w:rsidRDefault="00E537A2" w:rsidP="00831137">
      <w:pPr>
        <w:spacing w:after="0" w:line="36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831137">
        <w:rPr>
          <w:rFonts w:ascii="Arial" w:hAnsi="Arial" w:cs="Arial"/>
          <w:b/>
          <w:sz w:val="24"/>
          <w:szCs w:val="24"/>
        </w:rPr>
        <w:t>Opis przedmiotu zamówienia</w:t>
      </w:r>
    </w:p>
    <w:p w:rsidR="00831137" w:rsidRPr="00831137" w:rsidRDefault="00E537A2" w:rsidP="00831137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83113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na zadanie: </w:t>
      </w:r>
      <w:r w:rsidR="00831137" w:rsidRPr="00831137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„Przeglądy, bieżące konserwacje i naprawy w przypadku awarii agregatu wody lodowej AERMEC AN 1517 na potrzeby Prokuratury Okręgowej </w:t>
      </w:r>
    </w:p>
    <w:p w:rsidR="00831137" w:rsidRPr="00831137" w:rsidRDefault="00831137" w:rsidP="00831137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831137">
        <w:rPr>
          <w:rFonts w:ascii="Arial" w:eastAsia="Times New Roman" w:hAnsi="Arial" w:cs="Arial"/>
          <w:sz w:val="24"/>
          <w:szCs w:val="24"/>
          <w:u w:val="single"/>
          <w:lang w:eastAsia="pl-PL"/>
        </w:rPr>
        <w:t>w Koninie”</w:t>
      </w:r>
    </w:p>
    <w:p w:rsidR="00E537A2" w:rsidRPr="00831137" w:rsidRDefault="00E537A2" w:rsidP="00831137">
      <w:pPr>
        <w:spacing w:after="0" w:line="36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E537A2" w:rsidRPr="00831137" w:rsidRDefault="004B3E20" w:rsidP="00831137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831137">
        <w:rPr>
          <w:rFonts w:ascii="Arial" w:hAnsi="Arial" w:cs="Arial"/>
          <w:sz w:val="24"/>
          <w:szCs w:val="24"/>
        </w:rPr>
        <w:t xml:space="preserve">1. Przedmiotem zamówienia są przeglądy, </w:t>
      </w:r>
      <w:r w:rsidRPr="00831137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bieżące konserwacje i naprawy </w:t>
      </w:r>
      <w:r w:rsidR="00831137">
        <w:rPr>
          <w:rFonts w:ascii="Arial" w:eastAsia="Times New Roman" w:hAnsi="Arial" w:cs="Arial"/>
          <w:sz w:val="24"/>
          <w:szCs w:val="24"/>
          <w:u w:val="single"/>
          <w:lang w:eastAsia="pl-PL"/>
        </w:rPr>
        <w:br/>
      </w:r>
      <w:r w:rsidRPr="00831137">
        <w:rPr>
          <w:rFonts w:ascii="Arial" w:eastAsia="Times New Roman" w:hAnsi="Arial" w:cs="Arial"/>
          <w:sz w:val="24"/>
          <w:szCs w:val="24"/>
          <w:u w:val="single"/>
          <w:lang w:eastAsia="pl-PL"/>
        </w:rPr>
        <w:t>w przypadku awarii agregatu wody lodowej AERMEC AN 1517 na potrzeby Prokuratury Okręgowej w Koninie</w:t>
      </w:r>
      <w:r w:rsidRPr="0083113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537A2" w:rsidRPr="00831137">
        <w:rPr>
          <w:rFonts w:ascii="Arial" w:hAnsi="Arial" w:cs="Arial"/>
          <w:sz w:val="24"/>
          <w:szCs w:val="24"/>
        </w:rPr>
        <w:t>świadczenie usług w zakresie dokonywania okresowych przeglądów technicznych agregatu wody lodowej AERMEC AN 1517 na potrzeby Prokuratury Okręgowej w Koninie.</w:t>
      </w:r>
    </w:p>
    <w:p w:rsidR="00E537A2" w:rsidRPr="00831137" w:rsidRDefault="00E537A2" w:rsidP="00831137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31137">
        <w:rPr>
          <w:rFonts w:ascii="Arial" w:hAnsi="Arial" w:cs="Arial"/>
          <w:sz w:val="24"/>
          <w:szCs w:val="24"/>
        </w:rPr>
        <w:t>2. Specyfikacja techniczna – podstawowe parametry urządzeń:</w:t>
      </w:r>
    </w:p>
    <w:p w:rsidR="00E537A2" w:rsidRPr="00831137" w:rsidRDefault="00E537A2" w:rsidP="00831137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31137">
        <w:rPr>
          <w:rFonts w:ascii="Arial" w:hAnsi="Arial" w:cs="Arial"/>
          <w:sz w:val="24"/>
          <w:szCs w:val="24"/>
        </w:rPr>
        <w:t xml:space="preserve">- Agregat wody lodowej  </w:t>
      </w:r>
      <w:proofErr w:type="spellStart"/>
      <w:r w:rsidRPr="00831137">
        <w:rPr>
          <w:rFonts w:ascii="Arial" w:hAnsi="Arial" w:cs="Arial"/>
          <w:sz w:val="24"/>
          <w:szCs w:val="24"/>
        </w:rPr>
        <w:t>prod</w:t>
      </w:r>
      <w:proofErr w:type="spellEnd"/>
      <w:r w:rsidRPr="00831137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831137">
        <w:rPr>
          <w:rFonts w:ascii="Arial" w:hAnsi="Arial" w:cs="Arial"/>
          <w:sz w:val="24"/>
          <w:szCs w:val="24"/>
        </w:rPr>
        <w:t>Aermec</w:t>
      </w:r>
      <w:proofErr w:type="spellEnd"/>
      <w:r w:rsidRPr="00831137">
        <w:rPr>
          <w:rFonts w:ascii="Arial" w:hAnsi="Arial" w:cs="Arial"/>
          <w:sz w:val="24"/>
          <w:szCs w:val="24"/>
        </w:rPr>
        <w:t xml:space="preserve"> typ AN 1517, czynnik chłodniczy R407C, sterownik TLW – 8 szt</w:t>
      </w:r>
      <w:r w:rsidR="008D2967" w:rsidRPr="00831137">
        <w:rPr>
          <w:rFonts w:ascii="Arial" w:hAnsi="Arial" w:cs="Arial"/>
          <w:sz w:val="24"/>
          <w:szCs w:val="24"/>
        </w:rPr>
        <w:t>.</w:t>
      </w:r>
      <w:r w:rsidRPr="00831137">
        <w:rPr>
          <w:rFonts w:ascii="Arial" w:hAnsi="Arial" w:cs="Arial"/>
          <w:sz w:val="24"/>
          <w:szCs w:val="24"/>
        </w:rPr>
        <w:t>, zawór trójdrogowy VCW 1 – 4 szt., VCW2 – 4 szt.,</w:t>
      </w:r>
    </w:p>
    <w:p w:rsidR="00E537A2" w:rsidRPr="00831137" w:rsidRDefault="00E537A2" w:rsidP="00831137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31137">
        <w:rPr>
          <w:rFonts w:ascii="Arial" w:hAnsi="Arial" w:cs="Arial"/>
          <w:sz w:val="24"/>
          <w:szCs w:val="24"/>
        </w:rPr>
        <w:t xml:space="preserve">- </w:t>
      </w:r>
      <w:proofErr w:type="spellStart"/>
      <w:r w:rsidRPr="00831137">
        <w:rPr>
          <w:rFonts w:ascii="Arial" w:hAnsi="Arial" w:cs="Arial"/>
          <w:sz w:val="24"/>
          <w:szCs w:val="24"/>
        </w:rPr>
        <w:t>klimakonwektory</w:t>
      </w:r>
      <w:proofErr w:type="spellEnd"/>
      <w:r w:rsidRPr="00831137">
        <w:rPr>
          <w:rFonts w:ascii="Arial" w:hAnsi="Arial" w:cs="Arial"/>
          <w:sz w:val="24"/>
          <w:szCs w:val="24"/>
        </w:rPr>
        <w:t xml:space="preserve">: FCW 20 – 1 szt., FCW 30 – 3 szt., FCW 40 – 4 szt. </w:t>
      </w:r>
    </w:p>
    <w:p w:rsidR="00E537A2" w:rsidRPr="00831137" w:rsidRDefault="00E537A2" w:rsidP="00831137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31137">
        <w:rPr>
          <w:rFonts w:ascii="Arial" w:hAnsi="Arial" w:cs="Arial"/>
          <w:sz w:val="24"/>
          <w:szCs w:val="24"/>
        </w:rPr>
        <w:t xml:space="preserve">(1 </w:t>
      </w:r>
      <w:proofErr w:type="spellStart"/>
      <w:r w:rsidRPr="00831137">
        <w:rPr>
          <w:rFonts w:ascii="Arial" w:hAnsi="Arial" w:cs="Arial"/>
          <w:sz w:val="24"/>
          <w:szCs w:val="24"/>
        </w:rPr>
        <w:t>klimakonwektor</w:t>
      </w:r>
      <w:proofErr w:type="spellEnd"/>
      <w:r w:rsidRPr="00831137">
        <w:rPr>
          <w:rFonts w:ascii="Arial" w:hAnsi="Arial" w:cs="Arial"/>
          <w:sz w:val="24"/>
          <w:szCs w:val="24"/>
        </w:rPr>
        <w:t xml:space="preserve"> jest odłączony- nie używany).</w:t>
      </w:r>
    </w:p>
    <w:p w:rsidR="00E537A2" w:rsidRPr="00831137" w:rsidRDefault="00E537A2" w:rsidP="00831137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31137">
        <w:rPr>
          <w:rFonts w:ascii="Arial" w:hAnsi="Arial" w:cs="Arial"/>
          <w:sz w:val="24"/>
          <w:szCs w:val="24"/>
        </w:rPr>
        <w:t xml:space="preserve">3. Jednostka zewnętrzna (agregat) umieszczona jest na dachu budynku – wejście na dach przez wyłaz dachowy przy pomocy drabiny. </w:t>
      </w:r>
    </w:p>
    <w:p w:rsidR="00E537A2" w:rsidRPr="00831137" w:rsidRDefault="00E537A2" w:rsidP="00831137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31137">
        <w:rPr>
          <w:rFonts w:ascii="Arial" w:hAnsi="Arial" w:cs="Arial"/>
          <w:sz w:val="24"/>
          <w:szCs w:val="24"/>
        </w:rPr>
        <w:t>4.  Zakres czynności  serwisowych wykonywanych przy przeglądzie technicznym obejmować będzie:</w:t>
      </w:r>
    </w:p>
    <w:p w:rsidR="00E537A2" w:rsidRPr="00831137" w:rsidRDefault="00E537A2" w:rsidP="00831137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31137">
        <w:rPr>
          <w:rFonts w:ascii="Arial" w:hAnsi="Arial" w:cs="Arial"/>
          <w:sz w:val="24"/>
          <w:szCs w:val="24"/>
        </w:rPr>
        <w:t>Przy konserwacji agregatu:</w:t>
      </w:r>
    </w:p>
    <w:p w:rsidR="00E537A2" w:rsidRPr="00831137" w:rsidRDefault="00E537A2" w:rsidP="0083113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31137">
        <w:rPr>
          <w:rFonts w:ascii="Arial" w:hAnsi="Arial" w:cs="Arial"/>
          <w:sz w:val="24"/>
          <w:szCs w:val="24"/>
        </w:rPr>
        <w:t>sprawdzenie ogólnego stanu urządzenia,</w:t>
      </w:r>
    </w:p>
    <w:p w:rsidR="00E537A2" w:rsidRPr="00831137" w:rsidRDefault="00E537A2" w:rsidP="0083113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31137">
        <w:rPr>
          <w:rFonts w:ascii="Arial" w:hAnsi="Arial" w:cs="Arial"/>
          <w:sz w:val="24"/>
          <w:szCs w:val="24"/>
        </w:rPr>
        <w:t>oczyszczenie i sprawdzenie drożności układu odprowadzenia skroplin,</w:t>
      </w:r>
    </w:p>
    <w:p w:rsidR="00E537A2" w:rsidRPr="00831137" w:rsidRDefault="00E537A2" w:rsidP="0083113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31137">
        <w:rPr>
          <w:rFonts w:ascii="Arial" w:hAnsi="Arial" w:cs="Arial"/>
          <w:sz w:val="24"/>
          <w:szCs w:val="24"/>
        </w:rPr>
        <w:t>sprawdzenie historii pracy agregatu, układu sterowania i ewentualna konfiguracja systemu,</w:t>
      </w:r>
    </w:p>
    <w:p w:rsidR="00E537A2" w:rsidRPr="00831137" w:rsidRDefault="00E537A2" w:rsidP="0083113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31137">
        <w:rPr>
          <w:rFonts w:ascii="Arial" w:hAnsi="Arial" w:cs="Arial"/>
          <w:sz w:val="24"/>
          <w:szCs w:val="24"/>
        </w:rPr>
        <w:t xml:space="preserve">sprawdzenie połączeń elektrycznych w obwodzie zasilania, sterowania </w:t>
      </w:r>
      <w:r w:rsidR="00CA672F">
        <w:rPr>
          <w:rFonts w:ascii="Arial" w:hAnsi="Arial" w:cs="Arial"/>
          <w:sz w:val="24"/>
          <w:szCs w:val="24"/>
        </w:rPr>
        <w:br/>
      </w:r>
      <w:r w:rsidRPr="00831137">
        <w:rPr>
          <w:rFonts w:ascii="Arial" w:hAnsi="Arial" w:cs="Arial"/>
          <w:sz w:val="24"/>
          <w:szCs w:val="24"/>
        </w:rPr>
        <w:t xml:space="preserve">i kontroli, </w:t>
      </w:r>
    </w:p>
    <w:p w:rsidR="00E537A2" w:rsidRPr="00831137" w:rsidRDefault="00E537A2" w:rsidP="0083113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31137">
        <w:rPr>
          <w:rFonts w:ascii="Arial" w:hAnsi="Arial" w:cs="Arial"/>
          <w:sz w:val="24"/>
          <w:szCs w:val="24"/>
        </w:rPr>
        <w:t xml:space="preserve">pomiar parametrów pracy instalacji chłodniczej (temperatury, ciśnienia) </w:t>
      </w:r>
      <w:r w:rsidR="00CA672F">
        <w:rPr>
          <w:rFonts w:ascii="Arial" w:hAnsi="Arial" w:cs="Arial"/>
          <w:sz w:val="24"/>
          <w:szCs w:val="24"/>
        </w:rPr>
        <w:br/>
      </w:r>
      <w:r w:rsidRPr="00831137">
        <w:rPr>
          <w:rFonts w:ascii="Arial" w:hAnsi="Arial" w:cs="Arial"/>
          <w:sz w:val="24"/>
          <w:szCs w:val="24"/>
        </w:rPr>
        <w:t>i ewentualna regulacja,</w:t>
      </w:r>
    </w:p>
    <w:p w:rsidR="00E537A2" w:rsidRPr="00831137" w:rsidRDefault="00E537A2" w:rsidP="0083113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31137">
        <w:rPr>
          <w:rFonts w:ascii="Arial" w:hAnsi="Arial" w:cs="Arial"/>
          <w:sz w:val="24"/>
          <w:szCs w:val="24"/>
        </w:rPr>
        <w:t xml:space="preserve">sprawdzenie stanu zawilgocenia czynnika, sprawdzenie stanu napełnienia instalacji, </w:t>
      </w:r>
    </w:p>
    <w:p w:rsidR="00E537A2" w:rsidRPr="00831137" w:rsidRDefault="00E537A2" w:rsidP="0083113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31137">
        <w:rPr>
          <w:rFonts w:ascii="Arial" w:hAnsi="Arial" w:cs="Arial"/>
          <w:sz w:val="24"/>
          <w:szCs w:val="24"/>
        </w:rPr>
        <w:t>sprawdzenie poziomu oleju w sprężarkach, barwy kwasowości (okresowo, zgo</w:t>
      </w:r>
      <w:r w:rsidR="00831137">
        <w:rPr>
          <w:rFonts w:ascii="Arial" w:hAnsi="Arial" w:cs="Arial"/>
          <w:sz w:val="24"/>
          <w:szCs w:val="24"/>
        </w:rPr>
        <w:t xml:space="preserve">dnie </w:t>
      </w:r>
      <w:r w:rsidRPr="00831137">
        <w:rPr>
          <w:rFonts w:ascii="Arial" w:hAnsi="Arial" w:cs="Arial"/>
          <w:sz w:val="24"/>
          <w:szCs w:val="24"/>
        </w:rPr>
        <w:t>z zaleceniami producenta),</w:t>
      </w:r>
    </w:p>
    <w:p w:rsidR="00E537A2" w:rsidRPr="00831137" w:rsidRDefault="00E537A2" w:rsidP="0083113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31137">
        <w:rPr>
          <w:rFonts w:ascii="Arial" w:hAnsi="Arial" w:cs="Arial"/>
          <w:sz w:val="24"/>
          <w:szCs w:val="24"/>
        </w:rPr>
        <w:lastRenderedPageBreak/>
        <w:t>sprawdzenie poboru mocy i poboru prądów wszystkich odbiorników elektrycznych,</w:t>
      </w:r>
    </w:p>
    <w:p w:rsidR="00E537A2" w:rsidRPr="00831137" w:rsidRDefault="00E537A2" w:rsidP="0083113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31137">
        <w:rPr>
          <w:rFonts w:ascii="Arial" w:hAnsi="Arial" w:cs="Arial"/>
          <w:sz w:val="24"/>
          <w:szCs w:val="24"/>
        </w:rPr>
        <w:t>sprawdzenie pracy agregatu przy pełnym obciążeniu sprężarek,</w:t>
      </w:r>
    </w:p>
    <w:p w:rsidR="00E537A2" w:rsidRPr="00831137" w:rsidRDefault="00E537A2" w:rsidP="0083113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31137">
        <w:rPr>
          <w:rFonts w:ascii="Arial" w:hAnsi="Arial" w:cs="Arial"/>
          <w:sz w:val="24"/>
          <w:szCs w:val="24"/>
        </w:rPr>
        <w:t>sprawdzenie i korekta zamocowań kabli zasilających i przewodów sterowania,</w:t>
      </w:r>
    </w:p>
    <w:p w:rsidR="00E537A2" w:rsidRPr="00831137" w:rsidRDefault="00E537A2" w:rsidP="0083113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31137">
        <w:rPr>
          <w:rFonts w:ascii="Arial" w:hAnsi="Arial" w:cs="Arial"/>
          <w:sz w:val="24"/>
          <w:szCs w:val="24"/>
        </w:rPr>
        <w:t>sprawdzenie i regulacja zabezpieczeń ciśnieniowych i zwłok czasowych,</w:t>
      </w:r>
    </w:p>
    <w:p w:rsidR="00E537A2" w:rsidRPr="00831137" w:rsidRDefault="00E537A2" w:rsidP="0083113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31137">
        <w:rPr>
          <w:rFonts w:ascii="Arial" w:hAnsi="Arial" w:cs="Arial"/>
          <w:sz w:val="24"/>
          <w:szCs w:val="24"/>
        </w:rPr>
        <w:t>sprawdzenie działania układu sterowania i elementów automatyki,</w:t>
      </w:r>
    </w:p>
    <w:p w:rsidR="00E537A2" w:rsidRPr="00831137" w:rsidRDefault="00E537A2" w:rsidP="0083113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31137">
        <w:rPr>
          <w:rFonts w:ascii="Arial" w:hAnsi="Arial" w:cs="Arial"/>
          <w:sz w:val="24"/>
          <w:szCs w:val="24"/>
        </w:rPr>
        <w:t>sprawdzenie poprawności działania czujnika przepływu,</w:t>
      </w:r>
    </w:p>
    <w:p w:rsidR="00E537A2" w:rsidRPr="00831137" w:rsidRDefault="00E537A2" w:rsidP="0083113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31137">
        <w:rPr>
          <w:rFonts w:ascii="Arial" w:hAnsi="Arial" w:cs="Arial"/>
          <w:sz w:val="24"/>
          <w:szCs w:val="24"/>
        </w:rPr>
        <w:t>sprawdzenie wirników wentylatorów i wszystkich zamocowań mechanicznych,</w:t>
      </w:r>
    </w:p>
    <w:p w:rsidR="00E537A2" w:rsidRPr="00831137" w:rsidRDefault="00E537A2" w:rsidP="00831137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31137">
        <w:rPr>
          <w:rFonts w:ascii="Arial" w:hAnsi="Arial" w:cs="Arial"/>
          <w:sz w:val="24"/>
          <w:szCs w:val="24"/>
        </w:rPr>
        <w:t xml:space="preserve">Przy konserwacji </w:t>
      </w:r>
      <w:proofErr w:type="spellStart"/>
      <w:r w:rsidRPr="00831137">
        <w:rPr>
          <w:rFonts w:ascii="Arial" w:hAnsi="Arial" w:cs="Arial"/>
          <w:sz w:val="24"/>
          <w:szCs w:val="24"/>
        </w:rPr>
        <w:t>klimakonwektorów</w:t>
      </w:r>
      <w:proofErr w:type="spellEnd"/>
      <w:r w:rsidRPr="00831137">
        <w:rPr>
          <w:rFonts w:ascii="Arial" w:hAnsi="Arial" w:cs="Arial"/>
          <w:sz w:val="24"/>
          <w:szCs w:val="24"/>
        </w:rPr>
        <w:t>:</w:t>
      </w:r>
    </w:p>
    <w:p w:rsidR="00E537A2" w:rsidRPr="00831137" w:rsidRDefault="00E537A2" w:rsidP="0083113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31137">
        <w:rPr>
          <w:rFonts w:ascii="Arial" w:hAnsi="Arial" w:cs="Arial"/>
          <w:sz w:val="24"/>
          <w:szCs w:val="24"/>
        </w:rPr>
        <w:t>sprawdzenie ogólnego stanu urządzenia,</w:t>
      </w:r>
    </w:p>
    <w:p w:rsidR="00E537A2" w:rsidRPr="00831137" w:rsidRDefault="00E537A2" w:rsidP="0083113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31137">
        <w:rPr>
          <w:rFonts w:ascii="Arial" w:hAnsi="Arial" w:cs="Arial"/>
          <w:sz w:val="24"/>
          <w:szCs w:val="24"/>
        </w:rPr>
        <w:t xml:space="preserve">sprawdzenie połączeń elektrycznych w obwodzie zasilania, sterowania </w:t>
      </w:r>
      <w:r w:rsidR="00831137">
        <w:rPr>
          <w:rFonts w:ascii="Arial" w:hAnsi="Arial" w:cs="Arial"/>
          <w:sz w:val="24"/>
          <w:szCs w:val="24"/>
        </w:rPr>
        <w:br/>
      </w:r>
      <w:r w:rsidRPr="00831137">
        <w:rPr>
          <w:rFonts w:ascii="Arial" w:hAnsi="Arial" w:cs="Arial"/>
          <w:sz w:val="24"/>
          <w:szCs w:val="24"/>
        </w:rPr>
        <w:t>i kontroli,</w:t>
      </w:r>
    </w:p>
    <w:p w:rsidR="00E537A2" w:rsidRPr="00831137" w:rsidRDefault="00E537A2" w:rsidP="0083113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31137">
        <w:rPr>
          <w:rFonts w:ascii="Arial" w:hAnsi="Arial" w:cs="Arial"/>
          <w:sz w:val="24"/>
          <w:szCs w:val="24"/>
        </w:rPr>
        <w:t>sprawdzanie działania układu automatyki,</w:t>
      </w:r>
    </w:p>
    <w:p w:rsidR="00E537A2" w:rsidRPr="00831137" w:rsidRDefault="00E537A2" w:rsidP="0083113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31137">
        <w:rPr>
          <w:rFonts w:ascii="Arial" w:hAnsi="Arial" w:cs="Arial"/>
          <w:sz w:val="24"/>
          <w:szCs w:val="24"/>
        </w:rPr>
        <w:t>pomiar natężenia prądu wentylatora,</w:t>
      </w:r>
    </w:p>
    <w:p w:rsidR="00E537A2" w:rsidRPr="00831137" w:rsidRDefault="00E537A2" w:rsidP="0083113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31137">
        <w:rPr>
          <w:rFonts w:ascii="Arial" w:hAnsi="Arial" w:cs="Arial"/>
          <w:sz w:val="24"/>
          <w:szCs w:val="24"/>
        </w:rPr>
        <w:t>sprawdzanie stanu filtra powietrza i ewentualne czyszczenie.</w:t>
      </w:r>
    </w:p>
    <w:p w:rsidR="00E537A2" w:rsidRPr="00831137" w:rsidRDefault="00E537A2" w:rsidP="00831137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31137">
        <w:rPr>
          <w:rFonts w:ascii="Arial" w:hAnsi="Arial" w:cs="Arial"/>
          <w:sz w:val="24"/>
          <w:szCs w:val="24"/>
        </w:rPr>
        <w:t>5. Częstotliwość przeglądów – raz na pół roku (kwiecień i październik każdego roku trwania umowy).</w:t>
      </w:r>
    </w:p>
    <w:p w:rsidR="00E537A2" w:rsidRPr="00831137" w:rsidRDefault="00E537A2" w:rsidP="00831137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31137">
        <w:rPr>
          <w:rFonts w:ascii="Arial" w:hAnsi="Arial" w:cs="Arial"/>
          <w:sz w:val="24"/>
          <w:szCs w:val="24"/>
        </w:rPr>
        <w:t xml:space="preserve">6. Zgodnie z  </w:t>
      </w:r>
      <w:r w:rsidR="00831137" w:rsidRPr="00831137">
        <w:rPr>
          <w:rFonts w:ascii="Arial" w:hAnsi="Arial" w:cs="Arial"/>
          <w:sz w:val="24"/>
          <w:szCs w:val="24"/>
        </w:rPr>
        <w:t xml:space="preserve">Rozporządzeniem Ministra Środowiska w sprawie Centralnego Rejestru Operatorów z dnia 21 grudnia 2017 r </w:t>
      </w:r>
      <w:r w:rsidRPr="00831137">
        <w:rPr>
          <w:rFonts w:ascii="Arial" w:hAnsi="Arial" w:cs="Arial"/>
          <w:sz w:val="24"/>
          <w:szCs w:val="24"/>
        </w:rPr>
        <w:t>(Dz. U. 201</w:t>
      </w:r>
      <w:r w:rsidR="00831137" w:rsidRPr="00831137">
        <w:rPr>
          <w:rFonts w:ascii="Arial" w:hAnsi="Arial" w:cs="Arial"/>
          <w:sz w:val="24"/>
          <w:szCs w:val="24"/>
        </w:rPr>
        <w:t>7</w:t>
      </w:r>
      <w:r w:rsidRPr="00831137">
        <w:rPr>
          <w:rFonts w:ascii="Arial" w:hAnsi="Arial" w:cs="Arial"/>
          <w:sz w:val="24"/>
          <w:szCs w:val="24"/>
        </w:rPr>
        <w:t xml:space="preserve"> poz. </w:t>
      </w:r>
      <w:r w:rsidR="00831137" w:rsidRPr="00831137">
        <w:rPr>
          <w:rFonts w:ascii="Arial" w:hAnsi="Arial" w:cs="Arial"/>
          <w:sz w:val="24"/>
          <w:szCs w:val="24"/>
        </w:rPr>
        <w:t>2419</w:t>
      </w:r>
      <w:r w:rsidRPr="00831137">
        <w:rPr>
          <w:rFonts w:ascii="Arial" w:hAnsi="Arial" w:cs="Arial"/>
          <w:sz w:val="24"/>
          <w:szCs w:val="24"/>
        </w:rPr>
        <w:t xml:space="preserve">) dla agregatu wody lodowej Zamawiający prowadzi dokumentację w systemie teleinformatycznym – Centralnym Rejestrze Operatorów, w formie Karty Urządzenia. Po dokonaniu czynności konserwacji lub serwisowania, w obecności pracownika Wykonawcy, upoważniony pracownik Zamawiającego (operator systemu), dokonuje wpisu do Karty Urządzenia. Ponadto Wykonawca zobowiązuje się do sporządzenia protokołu kontroli obejmującego wykonane czynności. </w:t>
      </w:r>
    </w:p>
    <w:p w:rsidR="00E537A2" w:rsidRPr="00831137" w:rsidRDefault="00E537A2" w:rsidP="00831137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31137">
        <w:rPr>
          <w:rFonts w:ascii="Arial" w:hAnsi="Arial" w:cs="Arial"/>
          <w:sz w:val="24"/>
          <w:szCs w:val="24"/>
        </w:rPr>
        <w:t>7. W przypadku awarii urządzenia, Wykonawca przeprowadzi diagnozę jej przyczyn najpóźniej w ciągu 2  dni roboczych po dniu zgłoszenia (czas reakcji) i :</w:t>
      </w:r>
    </w:p>
    <w:p w:rsidR="00E537A2" w:rsidRPr="00831137" w:rsidRDefault="00E537A2" w:rsidP="00831137">
      <w:pPr>
        <w:spacing w:after="0" w:line="360" w:lineRule="auto"/>
        <w:ind w:left="397"/>
        <w:contextualSpacing/>
        <w:jc w:val="both"/>
        <w:rPr>
          <w:rFonts w:ascii="Arial" w:hAnsi="Arial" w:cs="Arial"/>
          <w:sz w:val="24"/>
          <w:szCs w:val="24"/>
        </w:rPr>
      </w:pPr>
      <w:r w:rsidRPr="00831137">
        <w:rPr>
          <w:rFonts w:ascii="Arial" w:hAnsi="Arial" w:cs="Arial"/>
          <w:sz w:val="24"/>
          <w:szCs w:val="24"/>
        </w:rPr>
        <w:t xml:space="preserve">a) jeżeli będzie to możliwe z uwagi na rodzaj awarii usunie ją tego samego lub następnego dnia, po wcześniejszym uzyskaniu od Zamawiającego akceptacji co do związanych z nią kosztów, </w:t>
      </w:r>
    </w:p>
    <w:p w:rsidR="00E537A2" w:rsidRPr="00831137" w:rsidRDefault="00E537A2" w:rsidP="00831137">
      <w:pPr>
        <w:spacing w:after="0" w:line="360" w:lineRule="auto"/>
        <w:ind w:left="397"/>
        <w:contextualSpacing/>
        <w:jc w:val="both"/>
        <w:rPr>
          <w:rFonts w:ascii="Arial" w:hAnsi="Arial" w:cs="Arial"/>
          <w:sz w:val="24"/>
          <w:szCs w:val="24"/>
        </w:rPr>
      </w:pPr>
      <w:r w:rsidRPr="00831137">
        <w:rPr>
          <w:rFonts w:ascii="Arial" w:hAnsi="Arial" w:cs="Arial"/>
          <w:sz w:val="24"/>
          <w:szCs w:val="24"/>
        </w:rPr>
        <w:t xml:space="preserve"> b) w przypadku poważniejszych awarii przedstawi pisemną ofertę dotyczącą usunięcia awarii. W ofercie przedstawi koszt oraz termin wykonania naprawy nie </w:t>
      </w:r>
      <w:r w:rsidRPr="00831137">
        <w:rPr>
          <w:rFonts w:ascii="Arial" w:hAnsi="Arial" w:cs="Arial"/>
          <w:sz w:val="24"/>
          <w:szCs w:val="24"/>
        </w:rPr>
        <w:lastRenderedPageBreak/>
        <w:t>dłuższy niż 14 dni. Do wykonania naprawy Wykonawca przystąpi dopiero po otrzymaniu od Zamawiającego akceptacji oferty.</w:t>
      </w:r>
    </w:p>
    <w:p w:rsidR="00E537A2" w:rsidRPr="00831137" w:rsidRDefault="00E537A2" w:rsidP="00831137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31137">
        <w:rPr>
          <w:rFonts w:ascii="Arial" w:hAnsi="Arial" w:cs="Arial"/>
          <w:sz w:val="24"/>
          <w:szCs w:val="24"/>
        </w:rPr>
        <w:t>W sytuacjach wyjątkowych, zwłaszcza w przypadku konieczności pozyskania części nie będących w posiadaniu Zamawiającego termin naprawy może być dłuższy niż określony w pkt 7 b), w żadnym przypadku jednak nie może przekroczyć 30 dni licząc od dnia zgłoszenia.</w:t>
      </w:r>
    </w:p>
    <w:p w:rsidR="00E537A2" w:rsidRPr="00831137" w:rsidRDefault="00E537A2" w:rsidP="00831137">
      <w:pPr>
        <w:tabs>
          <w:tab w:val="left" w:pos="180"/>
        </w:tabs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31137">
        <w:rPr>
          <w:rFonts w:ascii="Arial" w:hAnsi="Arial" w:cs="Arial"/>
          <w:sz w:val="24"/>
          <w:szCs w:val="24"/>
        </w:rPr>
        <w:t xml:space="preserve">8. Naprawy realizowane będą z należytą starannością i z zastosowaniem oryginalnych części i materiałów eksploatacyjnych (w przypadku </w:t>
      </w:r>
      <w:r w:rsidRPr="00831137">
        <w:rPr>
          <w:rFonts w:ascii="Arial" w:hAnsi="Arial" w:cs="Arial"/>
          <w:color w:val="000000"/>
          <w:sz w:val="24"/>
          <w:szCs w:val="24"/>
        </w:rPr>
        <w:t>braku części oryginalnych, użycie części zamiennych innego pochodzenia może nastąpić</w:t>
      </w:r>
      <w:r w:rsidRPr="00831137">
        <w:rPr>
          <w:rFonts w:ascii="Arial" w:hAnsi="Arial" w:cs="Arial"/>
          <w:color w:val="FF0000"/>
          <w:sz w:val="24"/>
          <w:szCs w:val="24"/>
        </w:rPr>
        <w:t xml:space="preserve"> </w:t>
      </w:r>
      <w:r w:rsidRPr="00831137">
        <w:rPr>
          <w:rFonts w:ascii="Arial" w:hAnsi="Arial" w:cs="Arial"/>
          <w:sz w:val="24"/>
          <w:szCs w:val="24"/>
        </w:rPr>
        <w:t>wyłącznie</w:t>
      </w:r>
      <w:r w:rsidRPr="00831137">
        <w:rPr>
          <w:rFonts w:ascii="Arial" w:hAnsi="Arial" w:cs="Arial"/>
          <w:color w:val="000000"/>
          <w:sz w:val="24"/>
          <w:szCs w:val="24"/>
        </w:rPr>
        <w:t xml:space="preserve"> po uzgodnieniu </w:t>
      </w:r>
      <w:r w:rsidR="00831137">
        <w:rPr>
          <w:rFonts w:ascii="Arial" w:hAnsi="Arial" w:cs="Arial"/>
          <w:color w:val="000000"/>
          <w:sz w:val="24"/>
          <w:szCs w:val="24"/>
        </w:rPr>
        <w:br/>
      </w:r>
      <w:r w:rsidRPr="00831137">
        <w:rPr>
          <w:rFonts w:ascii="Arial" w:hAnsi="Arial" w:cs="Arial"/>
          <w:color w:val="000000"/>
          <w:sz w:val="24"/>
          <w:szCs w:val="24"/>
        </w:rPr>
        <w:t>z Zamawiającym).</w:t>
      </w:r>
    </w:p>
    <w:p w:rsidR="00E537A2" w:rsidRPr="00831137" w:rsidRDefault="00E537A2" w:rsidP="00831137">
      <w:pPr>
        <w:spacing w:after="0" w:line="360" w:lineRule="auto"/>
        <w:contextualSpacing/>
        <w:jc w:val="both"/>
        <w:rPr>
          <w:rFonts w:ascii="Arial" w:hAnsi="Arial" w:cs="Arial"/>
          <w:color w:val="FF0000"/>
          <w:sz w:val="24"/>
          <w:szCs w:val="24"/>
        </w:rPr>
      </w:pPr>
      <w:r w:rsidRPr="00831137">
        <w:rPr>
          <w:rFonts w:ascii="Arial" w:hAnsi="Arial" w:cs="Arial"/>
          <w:sz w:val="24"/>
          <w:szCs w:val="24"/>
        </w:rPr>
        <w:t>9. Reklamacje dotyczące wykonanych napraw będą załatwiane w terminie 7 dni, po zgłoszeniu pisemnym (</w:t>
      </w:r>
      <w:r w:rsidR="00831137">
        <w:rPr>
          <w:rFonts w:ascii="Arial" w:hAnsi="Arial" w:cs="Arial"/>
          <w:sz w:val="24"/>
          <w:szCs w:val="24"/>
        </w:rPr>
        <w:t>drogą elektroniczną</w:t>
      </w:r>
      <w:r w:rsidRPr="00831137">
        <w:rPr>
          <w:rFonts w:ascii="Arial" w:hAnsi="Arial" w:cs="Arial"/>
          <w:sz w:val="24"/>
          <w:szCs w:val="24"/>
        </w:rPr>
        <w:t>).</w:t>
      </w:r>
      <w:r w:rsidRPr="00831137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E537A2" w:rsidRPr="00831137" w:rsidRDefault="00E537A2" w:rsidP="00831137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31137">
        <w:rPr>
          <w:rFonts w:ascii="Arial" w:hAnsi="Arial" w:cs="Arial"/>
          <w:sz w:val="24"/>
          <w:szCs w:val="24"/>
        </w:rPr>
        <w:t>10. Wykonawca udziela Zamawiającemu gwarancji na wykon</w:t>
      </w:r>
      <w:r w:rsidR="00CA672F">
        <w:rPr>
          <w:rFonts w:ascii="Arial" w:hAnsi="Arial" w:cs="Arial"/>
          <w:sz w:val="24"/>
          <w:szCs w:val="24"/>
        </w:rPr>
        <w:t xml:space="preserve">ane naprawy oraz na wymienione </w:t>
      </w:r>
      <w:r w:rsidRPr="00831137">
        <w:rPr>
          <w:rFonts w:ascii="Arial" w:hAnsi="Arial" w:cs="Arial"/>
          <w:sz w:val="24"/>
          <w:szCs w:val="24"/>
        </w:rPr>
        <w:t>w wyniku naprawy części i podzespoły  na okres 12 miesięcy od daty podpisania protokołu potwierdzającego wykonanie usługi. W ramach gw</w:t>
      </w:r>
      <w:r w:rsidR="00CA672F">
        <w:rPr>
          <w:rFonts w:ascii="Arial" w:hAnsi="Arial" w:cs="Arial"/>
          <w:sz w:val="24"/>
          <w:szCs w:val="24"/>
        </w:rPr>
        <w:t xml:space="preserve">arancji Wykonawca nieodpłatnie </w:t>
      </w:r>
      <w:r w:rsidRPr="00831137">
        <w:rPr>
          <w:rFonts w:ascii="Arial" w:hAnsi="Arial" w:cs="Arial"/>
          <w:sz w:val="24"/>
          <w:szCs w:val="24"/>
        </w:rPr>
        <w:t xml:space="preserve">i niezwłocznie usunie wadę lub dokona wymiany części zapewniając sprawność urządzenia. </w:t>
      </w:r>
    </w:p>
    <w:p w:rsidR="00E537A2" w:rsidRPr="00831137" w:rsidRDefault="00E537A2" w:rsidP="00831137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31137">
        <w:rPr>
          <w:rFonts w:ascii="Arial" w:hAnsi="Arial" w:cs="Arial"/>
          <w:sz w:val="24"/>
          <w:szCs w:val="24"/>
        </w:rPr>
        <w:t>11.</w:t>
      </w:r>
      <w:r w:rsidR="00831137">
        <w:rPr>
          <w:rFonts w:ascii="Arial" w:hAnsi="Arial" w:cs="Arial"/>
          <w:sz w:val="24"/>
          <w:szCs w:val="24"/>
        </w:rPr>
        <w:t xml:space="preserve"> </w:t>
      </w:r>
      <w:r w:rsidRPr="00831137">
        <w:rPr>
          <w:rFonts w:ascii="Arial" w:hAnsi="Arial" w:cs="Arial"/>
          <w:sz w:val="24"/>
          <w:szCs w:val="24"/>
        </w:rPr>
        <w:t>Czynności serwisowe i konserwacyjne mogą wykonywać osoby posiadające:</w:t>
      </w:r>
    </w:p>
    <w:p w:rsidR="00E537A2" w:rsidRPr="00831137" w:rsidRDefault="00E537A2" w:rsidP="00831137">
      <w:pPr>
        <w:tabs>
          <w:tab w:val="left" w:pos="180"/>
        </w:tabs>
        <w:spacing w:after="0" w:line="360" w:lineRule="auto"/>
        <w:ind w:left="360"/>
        <w:contextualSpacing/>
        <w:jc w:val="both"/>
        <w:rPr>
          <w:rFonts w:ascii="Arial" w:hAnsi="Arial" w:cs="Arial"/>
          <w:sz w:val="24"/>
          <w:szCs w:val="24"/>
        </w:rPr>
      </w:pPr>
      <w:r w:rsidRPr="00831137">
        <w:rPr>
          <w:rFonts w:ascii="Arial" w:hAnsi="Arial" w:cs="Arial"/>
          <w:sz w:val="24"/>
          <w:szCs w:val="24"/>
        </w:rPr>
        <w:t>-  świadectwa kwalifikacyjne – eksploatacyjne i dozorowe,</w:t>
      </w:r>
    </w:p>
    <w:p w:rsidR="00E537A2" w:rsidRPr="00831137" w:rsidRDefault="00E537A2" w:rsidP="00831137">
      <w:pPr>
        <w:tabs>
          <w:tab w:val="left" w:pos="180"/>
        </w:tabs>
        <w:spacing w:after="0" w:line="360" w:lineRule="auto"/>
        <w:ind w:left="360"/>
        <w:contextualSpacing/>
        <w:jc w:val="both"/>
        <w:rPr>
          <w:rFonts w:ascii="Arial" w:hAnsi="Arial" w:cs="Arial"/>
          <w:sz w:val="24"/>
          <w:szCs w:val="24"/>
        </w:rPr>
      </w:pPr>
      <w:r w:rsidRPr="00831137">
        <w:rPr>
          <w:rFonts w:ascii="Arial" w:hAnsi="Arial" w:cs="Arial"/>
          <w:sz w:val="24"/>
          <w:szCs w:val="24"/>
        </w:rPr>
        <w:t>- odpowiedni certyfikat do obsługi instalacji chłodniczych zawierających f-gazy lub substancje kontrolowane,</w:t>
      </w:r>
    </w:p>
    <w:p w:rsidR="00E537A2" w:rsidRPr="00831137" w:rsidRDefault="00E537A2" w:rsidP="00831137">
      <w:pPr>
        <w:tabs>
          <w:tab w:val="left" w:pos="180"/>
        </w:tabs>
        <w:spacing w:after="0" w:line="360" w:lineRule="auto"/>
        <w:ind w:left="360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31137">
        <w:rPr>
          <w:rFonts w:ascii="Arial" w:hAnsi="Arial" w:cs="Arial"/>
          <w:sz w:val="24"/>
          <w:szCs w:val="24"/>
        </w:rPr>
        <w:t>-  inne uprawnienia wymagane prawnie w zakresie przedmiotu zamówienia.</w:t>
      </w:r>
    </w:p>
    <w:p w:rsidR="003C2B0D" w:rsidRPr="00831137" w:rsidRDefault="00E537A2" w:rsidP="00831137">
      <w:pPr>
        <w:tabs>
          <w:tab w:val="left" w:pos="180"/>
        </w:tabs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31137">
        <w:rPr>
          <w:rFonts w:ascii="Arial" w:hAnsi="Arial" w:cs="Arial"/>
          <w:sz w:val="24"/>
          <w:szCs w:val="24"/>
        </w:rPr>
        <w:t xml:space="preserve">12. </w:t>
      </w:r>
      <w:r w:rsidR="003C2B0D" w:rsidRPr="00831137">
        <w:rPr>
          <w:rFonts w:ascii="Arial" w:hAnsi="Arial" w:cs="Arial"/>
          <w:sz w:val="24"/>
          <w:szCs w:val="24"/>
        </w:rPr>
        <w:t xml:space="preserve"> Wykaz tych osób stanowi załącznik nr 3 do umowy.</w:t>
      </w:r>
    </w:p>
    <w:p w:rsidR="00E537A2" w:rsidRPr="00831137" w:rsidRDefault="003C2B0D" w:rsidP="00831137">
      <w:pPr>
        <w:tabs>
          <w:tab w:val="left" w:pos="180"/>
        </w:tabs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31137">
        <w:rPr>
          <w:rFonts w:ascii="Arial" w:hAnsi="Arial" w:cs="Arial"/>
          <w:sz w:val="24"/>
          <w:szCs w:val="24"/>
        </w:rPr>
        <w:t>13.</w:t>
      </w:r>
      <w:r w:rsidR="00831137">
        <w:rPr>
          <w:rFonts w:ascii="Arial" w:hAnsi="Arial" w:cs="Arial"/>
          <w:sz w:val="24"/>
          <w:szCs w:val="24"/>
        </w:rPr>
        <w:t xml:space="preserve"> </w:t>
      </w:r>
      <w:r w:rsidR="00E537A2" w:rsidRPr="00831137">
        <w:rPr>
          <w:rFonts w:ascii="Arial" w:hAnsi="Arial" w:cs="Arial"/>
          <w:sz w:val="24"/>
          <w:szCs w:val="24"/>
        </w:rPr>
        <w:t>Wykonawca zobowiązany będzie do usunięcia oraz utylizacji materiałów, które zostały wyeksploatowane w związku z pracą urządzeń (na własny koszt).</w:t>
      </w:r>
    </w:p>
    <w:p w:rsidR="00E537A2" w:rsidRPr="009A74C2" w:rsidRDefault="00E537A2" w:rsidP="00831137">
      <w:pPr>
        <w:tabs>
          <w:tab w:val="left" w:pos="180"/>
        </w:tabs>
        <w:spacing w:after="0" w:line="36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537A2" w:rsidRDefault="00E537A2" w:rsidP="00E537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1275" w:rsidRDefault="00CA672F">
      <w:r>
        <w:t>/SG</w:t>
      </w:r>
      <w:bookmarkStart w:id="0" w:name="_GoBack"/>
      <w:bookmarkEnd w:id="0"/>
    </w:p>
    <w:sectPr w:rsidR="00D1127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C9B" w:rsidRDefault="00D34C9B" w:rsidP="00E537A2">
      <w:pPr>
        <w:spacing w:after="0" w:line="240" w:lineRule="auto"/>
      </w:pPr>
      <w:r>
        <w:separator/>
      </w:r>
    </w:p>
  </w:endnote>
  <w:endnote w:type="continuationSeparator" w:id="0">
    <w:p w:rsidR="00D34C9B" w:rsidRDefault="00D34C9B" w:rsidP="00E53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0065196"/>
      <w:docPartObj>
        <w:docPartGallery w:val="Page Numbers (Bottom of Page)"/>
        <w:docPartUnique/>
      </w:docPartObj>
    </w:sdtPr>
    <w:sdtEndPr/>
    <w:sdtContent>
      <w:p w:rsidR="00831137" w:rsidRDefault="0083113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672F">
          <w:rPr>
            <w:noProof/>
          </w:rPr>
          <w:t>2</w:t>
        </w:r>
        <w:r>
          <w:fldChar w:fldCharType="end"/>
        </w:r>
      </w:p>
    </w:sdtContent>
  </w:sdt>
  <w:p w:rsidR="00831137" w:rsidRDefault="008311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C9B" w:rsidRDefault="00D34C9B" w:rsidP="00E537A2">
      <w:pPr>
        <w:spacing w:after="0" w:line="240" w:lineRule="auto"/>
      </w:pPr>
      <w:r>
        <w:separator/>
      </w:r>
    </w:p>
  </w:footnote>
  <w:footnote w:type="continuationSeparator" w:id="0">
    <w:p w:rsidR="00D34C9B" w:rsidRDefault="00D34C9B" w:rsidP="00E53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7A2" w:rsidRPr="008A511D" w:rsidRDefault="00E537A2" w:rsidP="00E537A2">
    <w:pPr>
      <w:pStyle w:val="Nagwek"/>
      <w:rPr>
        <w:rFonts w:ascii="Times New Roman" w:hAnsi="Times New Roman" w:cs="Times New Roman"/>
        <w:sz w:val="24"/>
        <w:szCs w:val="24"/>
      </w:rPr>
    </w:pPr>
    <w:r w:rsidRPr="008A511D">
      <w:rPr>
        <w:rFonts w:ascii="Times New Roman" w:hAnsi="Times New Roman" w:cs="Times New Roman"/>
        <w:sz w:val="24"/>
        <w:szCs w:val="24"/>
      </w:rPr>
      <w:t>PO VII WB 262.</w:t>
    </w:r>
    <w:r w:rsidR="00CA672F">
      <w:rPr>
        <w:rFonts w:ascii="Times New Roman" w:hAnsi="Times New Roman" w:cs="Times New Roman"/>
        <w:sz w:val="24"/>
        <w:szCs w:val="24"/>
      </w:rPr>
      <w:t>93.2021</w:t>
    </w:r>
  </w:p>
  <w:p w:rsidR="00E537A2" w:rsidRPr="008A511D" w:rsidRDefault="00E537A2" w:rsidP="00E537A2">
    <w:pPr>
      <w:pStyle w:val="Nagwek"/>
      <w:ind w:left="6372"/>
      <w:rPr>
        <w:rFonts w:ascii="Times New Roman" w:hAnsi="Times New Roman" w:cs="Times New Roman"/>
        <w:sz w:val="24"/>
        <w:szCs w:val="24"/>
      </w:rPr>
    </w:pPr>
    <w:r w:rsidRPr="008A511D">
      <w:rPr>
        <w:rFonts w:ascii="Times New Roman" w:hAnsi="Times New Roman" w:cs="Times New Roman"/>
        <w:sz w:val="24"/>
        <w:szCs w:val="24"/>
      </w:rPr>
      <w:t xml:space="preserve">Załącznik nr </w:t>
    </w:r>
    <w:r w:rsidR="00831137">
      <w:rPr>
        <w:rFonts w:ascii="Times New Roman" w:hAnsi="Times New Roman" w:cs="Times New Roman"/>
        <w:sz w:val="24"/>
        <w:szCs w:val="24"/>
      </w:rPr>
      <w:t>1</w:t>
    </w:r>
  </w:p>
  <w:p w:rsidR="00E537A2" w:rsidRPr="00E537A2" w:rsidRDefault="00E537A2" w:rsidP="00E537A2">
    <w:pPr>
      <w:pStyle w:val="Nagwek"/>
      <w:ind w:left="6372"/>
      <w:rPr>
        <w:rFonts w:ascii="Times New Roman" w:hAnsi="Times New Roman" w:cs="Times New Roman"/>
        <w:sz w:val="24"/>
        <w:szCs w:val="24"/>
      </w:rPr>
    </w:pPr>
    <w:r w:rsidRPr="008A511D">
      <w:rPr>
        <w:rFonts w:ascii="Times New Roman" w:hAnsi="Times New Roman" w:cs="Times New Roman"/>
        <w:sz w:val="24"/>
        <w:szCs w:val="24"/>
      </w:rPr>
      <w:t>do Zapytania ofertowego</w:t>
    </w:r>
    <w:r w:rsidRPr="008A511D">
      <w:rPr>
        <w:rFonts w:ascii="Times New Roman" w:hAnsi="Times New Roman" w:cs="Times New Roman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3A794C"/>
    <w:multiLevelType w:val="hybridMultilevel"/>
    <w:tmpl w:val="20ACB11E"/>
    <w:lvl w:ilvl="0" w:tplc="CEA29F6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7A2"/>
    <w:rsid w:val="00300779"/>
    <w:rsid w:val="003C2B0D"/>
    <w:rsid w:val="004B3E20"/>
    <w:rsid w:val="00531997"/>
    <w:rsid w:val="00606B25"/>
    <w:rsid w:val="0067509F"/>
    <w:rsid w:val="006D3B67"/>
    <w:rsid w:val="007A08A8"/>
    <w:rsid w:val="00831137"/>
    <w:rsid w:val="008D2967"/>
    <w:rsid w:val="00915547"/>
    <w:rsid w:val="0097137D"/>
    <w:rsid w:val="009E65CD"/>
    <w:rsid w:val="00B11980"/>
    <w:rsid w:val="00C01318"/>
    <w:rsid w:val="00CA672F"/>
    <w:rsid w:val="00D34C9B"/>
    <w:rsid w:val="00E027FD"/>
    <w:rsid w:val="00E537A2"/>
    <w:rsid w:val="00E70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EE70BE-DE0A-4679-B765-F6ADB1484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37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3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37A2"/>
  </w:style>
  <w:style w:type="paragraph" w:styleId="Stopka">
    <w:name w:val="footer"/>
    <w:basedOn w:val="Normalny"/>
    <w:link w:val="StopkaZnak"/>
    <w:uiPriority w:val="99"/>
    <w:unhideWhenUsed/>
    <w:rsid w:val="00E53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37A2"/>
  </w:style>
  <w:style w:type="paragraph" w:styleId="Tekstdymka">
    <w:name w:val="Balloon Text"/>
    <w:basedOn w:val="Normalny"/>
    <w:link w:val="TekstdymkaZnak"/>
    <w:uiPriority w:val="99"/>
    <w:semiHidden/>
    <w:unhideWhenUsed/>
    <w:rsid w:val="00971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3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4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83814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743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Grzeszczak</dc:creator>
  <cp:keywords/>
  <dc:description/>
  <cp:lastModifiedBy>Sara Grzeszczak</cp:lastModifiedBy>
  <cp:revision>3</cp:revision>
  <cp:lastPrinted>2021-07-27T07:29:00Z</cp:lastPrinted>
  <dcterms:created xsi:type="dcterms:W3CDTF">2021-07-16T09:04:00Z</dcterms:created>
  <dcterms:modified xsi:type="dcterms:W3CDTF">2021-07-27T07:29:00Z</dcterms:modified>
</cp:coreProperties>
</file>